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13" w:rsidRPr="00401613" w:rsidRDefault="00401613" w:rsidP="00401613">
      <w:pPr>
        <w:shd w:val="clear" w:color="auto" w:fill="FEF6CF"/>
        <w:spacing w:before="75" w:after="75" w:line="240" w:lineRule="auto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401613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Доступная среда</w:t>
      </w:r>
    </w:p>
    <w:p w:rsidR="00401613" w:rsidRPr="00401613" w:rsidRDefault="00401613" w:rsidP="00401613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454442"/>
          <w:sz w:val="19"/>
          <w:szCs w:val="19"/>
          <w:lang w:eastAsia="ru-RU"/>
        </w:rPr>
      </w:pPr>
      <w:r w:rsidRPr="00401613">
        <w:rPr>
          <w:rFonts w:ascii="Times New Roman" w:eastAsia="Times New Roman" w:hAnsi="Times New Roman" w:cs="Times New Roman"/>
          <w:color w:val="454442"/>
          <w:sz w:val="28"/>
          <w:szCs w:val="28"/>
          <w:shd w:val="clear" w:color="auto" w:fill="FFFFFF"/>
          <w:lang w:eastAsia="ru-RU"/>
        </w:rPr>
        <w:t xml:space="preserve">Конструктивные особенности здания МБДОУ «Детский сад № </w:t>
      </w:r>
      <w:r>
        <w:rPr>
          <w:rFonts w:ascii="Times New Roman" w:eastAsia="Times New Roman" w:hAnsi="Times New Roman" w:cs="Times New Roman"/>
          <w:color w:val="454442"/>
          <w:sz w:val="28"/>
          <w:szCs w:val="28"/>
          <w:shd w:val="clear" w:color="auto" w:fill="FFFFFF"/>
          <w:lang w:eastAsia="ru-RU"/>
        </w:rPr>
        <w:t>9</w:t>
      </w:r>
      <w:r w:rsidRPr="00401613">
        <w:rPr>
          <w:rFonts w:ascii="Times New Roman" w:eastAsia="Times New Roman" w:hAnsi="Times New Roman" w:cs="Times New Roman"/>
          <w:color w:val="454442"/>
          <w:sz w:val="28"/>
          <w:szCs w:val="28"/>
          <w:shd w:val="clear" w:color="auto" w:fill="FFFFFF"/>
          <w:lang w:eastAsia="ru-RU"/>
        </w:rPr>
        <w:t>» не предусматривают наличие подъемников, устройства для закрепления инвалидных колясок, поручней внутри помещений, приспособлений для туалета/душа, кроватей специализированного назначения, иных приспособлений, обеспечивающих полную доступность образовательной организации для инвалидов и лиц с ограниченными возможностями здоровья.</w:t>
      </w:r>
    </w:p>
    <w:p w:rsidR="00401613" w:rsidRPr="00401613" w:rsidRDefault="00401613" w:rsidP="004016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442"/>
          <w:sz w:val="19"/>
          <w:szCs w:val="19"/>
          <w:lang w:eastAsia="ru-RU"/>
        </w:rPr>
      </w:pPr>
      <w:r w:rsidRPr="00401613">
        <w:rPr>
          <w:rFonts w:ascii="Times New Roman" w:eastAsia="Times New Roman" w:hAnsi="Times New Roman" w:cs="Times New Roman"/>
          <w:color w:val="454442"/>
          <w:sz w:val="28"/>
          <w:szCs w:val="28"/>
          <w:shd w:val="clear" w:color="auto" w:fill="FFFFFF"/>
          <w:lang w:eastAsia="ru-RU"/>
        </w:rPr>
        <w:t>В целях обеспечения доступности ДОУ для инвалидов и лиц с ОВЗ установлена кнопка вызова помощника и информационные таблички с названием учреждения, указанием графика работы и планом МБДОУ, выполненные рельефно-точечным шрифтом Брайля на контрастном фоне. В случае необходимости, посетитель с инвалидностью может воспользоваться кнопкой вызова сотрудника детского сада, получить помощь в передвижении по зданию и всю необходимую информацию. Доступ к кабинетам администрации, медицинскому блоку и туалету обеспечен посредством предоставления сопровождающего лица.</w:t>
      </w:r>
    </w:p>
    <w:p w:rsidR="00401613" w:rsidRPr="00401613" w:rsidRDefault="00401613" w:rsidP="00401613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454442"/>
          <w:sz w:val="19"/>
          <w:szCs w:val="19"/>
          <w:lang w:eastAsia="ru-RU"/>
        </w:rPr>
      </w:pPr>
      <w:r w:rsidRPr="00401613">
        <w:rPr>
          <w:rFonts w:ascii="Times New Roman" w:eastAsia="Times New Roman" w:hAnsi="Times New Roman" w:cs="Times New Roman"/>
          <w:color w:val="454442"/>
          <w:sz w:val="28"/>
          <w:szCs w:val="28"/>
          <w:shd w:val="clear" w:color="auto" w:fill="FFFFFF"/>
          <w:lang w:eastAsia="ru-RU"/>
        </w:rPr>
        <w:t>Доступ к информационным системам и информационно-телекоммуникационным сетям обучающихся (воспитанников), в том числе приспособленным для использования инвалидами и лицами с ОВЗ, не предусмотрен.</w:t>
      </w:r>
    </w:p>
    <w:p w:rsidR="00401613" w:rsidRPr="00401613" w:rsidRDefault="00401613" w:rsidP="00401613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454442"/>
          <w:sz w:val="19"/>
          <w:szCs w:val="19"/>
          <w:lang w:eastAsia="ru-RU"/>
        </w:rPr>
      </w:pPr>
      <w:r w:rsidRPr="00401613">
        <w:rPr>
          <w:rFonts w:ascii="Times New Roman" w:eastAsia="Times New Roman" w:hAnsi="Times New Roman" w:cs="Times New Roman"/>
          <w:color w:val="454442"/>
          <w:sz w:val="28"/>
          <w:szCs w:val="28"/>
          <w:shd w:val="clear" w:color="auto" w:fill="FFFFFF"/>
          <w:lang w:eastAsia="ru-RU"/>
        </w:rPr>
        <w:t xml:space="preserve">Для обеспечения условий доступности для инвалидов по зрению официального сайта МБДОУ «Детский сад № </w:t>
      </w:r>
      <w:r>
        <w:rPr>
          <w:rFonts w:ascii="Times New Roman" w:eastAsia="Times New Roman" w:hAnsi="Times New Roman" w:cs="Times New Roman"/>
          <w:color w:val="454442"/>
          <w:sz w:val="28"/>
          <w:szCs w:val="28"/>
          <w:shd w:val="clear" w:color="auto" w:fill="FFFFFF"/>
          <w:lang w:eastAsia="ru-RU"/>
        </w:rPr>
        <w:t>9</w:t>
      </w:r>
      <w:r w:rsidRPr="00401613">
        <w:rPr>
          <w:rFonts w:ascii="Times New Roman" w:eastAsia="Times New Roman" w:hAnsi="Times New Roman" w:cs="Times New Roman"/>
          <w:color w:val="454442"/>
          <w:sz w:val="28"/>
          <w:szCs w:val="28"/>
          <w:shd w:val="clear" w:color="auto" w:fill="FFFFFF"/>
          <w:lang w:eastAsia="ru-RU"/>
        </w:rPr>
        <w:t xml:space="preserve">», в соответствии с Национальным стандартом Российской Федерации ГОСТ </w:t>
      </w:r>
      <w:proofErr w:type="gramStart"/>
      <w:r w:rsidRPr="00401613">
        <w:rPr>
          <w:rFonts w:ascii="Times New Roman" w:eastAsia="Times New Roman" w:hAnsi="Times New Roman" w:cs="Times New Roman"/>
          <w:color w:val="454442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401613">
        <w:rPr>
          <w:rFonts w:ascii="Times New Roman" w:eastAsia="Times New Roman" w:hAnsi="Times New Roman" w:cs="Times New Roman"/>
          <w:color w:val="454442"/>
          <w:sz w:val="28"/>
          <w:szCs w:val="28"/>
          <w:shd w:val="clear" w:color="auto" w:fill="FFFFFF"/>
          <w:lang w:eastAsia="ru-RU"/>
        </w:rPr>
        <w:t xml:space="preserve"> 2872-2012 «Интернет – ресурсы". Требования доступности для инвалидов по зрению», на сайте учреждения разработана версия </w:t>
      </w:r>
      <w:proofErr w:type="gramStart"/>
      <w:r w:rsidRPr="00401613">
        <w:rPr>
          <w:rFonts w:ascii="Times New Roman" w:eastAsia="Times New Roman" w:hAnsi="Times New Roman" w:cs="Times New Roman"/>
          <w:color w:val="454442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401613">
        <w:rPr>
          <w:rFonts w:ascii="Times New Roman" w:eastAsia="Times New Roman" w:hAnsi="Times New Roman" w:cs="Times New Roman"/>
          <w:color w:val="454442"/>
          <w:sz w:val="28"/>
          <w:szCs w:val="28"/>
          <w:shd w:val="clear" w:color="auto" w:fill="FFFFFF"/>
          <w:lang w:eastAsia="ru-RU"/>
        </w:rPr>
        <w:t xml:space="preserve"> слабовидящих. Доступ педагогических работников в информационно-телекоммуникационным сетям и информационным темам в МБДОУ «Детский сад № </w:t>
      </w:r>
      <w:r>
        <w:rPr>
          <w:rFonts w:ascii="Times New Roman" w:eastAsia="Times New Roman" w:hAnsi="Times New Roman" w:cs="Times New Roman"/>
          <w:color w:val="454442"/>
          <w:sz w:val="28"/>
          <w:szCs w:val="28"/>
          <w:shd w:val="clear" w:color="auto" w:fill="FFFFFF"/>
          <w:lang w:eastAsia="ru-RU"/>
        </w:rPr>
        <w:t>9</w:t>
      </w:r>
      <w:r w:rsidRPr="00401613">
        <w:rPr>
          <w:rFonts w:ascii="Times New Roman" w:eastAsia="Times New Roman" w:hAnsi="Times New Roman" w:cs="Times New Roman"/>
          <w:color w:val="454442"/>
          <w:sz w:val="28"/>
          <w:szCs w:val="28"/>
          <w:shd w:val="clear" w:color="auto" w:fill="FFFFFF"/>
          <w:lang w:eastAsia="ru-RU"/>
        </w:rPr>
        <w:t>» осуществляется с персональных компьютеров (ноутбуков), подключенных к сети Интернет».</w:t>
      </w:r>
    </w:p>
    <w:tbl>
      <w:tblPr>
        <w:tblW w:w="10787" w:type="dxa"/>
        <w:tblInd w:w="-9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7511"/>
      </w:tblGrid>
      <w:tr w:rsidR="00401613" w:rsidRPr="00401613" w:rsidTr="00401613">
        <w:tc>
          <w:tcPr>
            <w:tcW w:w="3276" w:type="dxa"/>
            <w:tcBorders>
              <w:top w:val="single" w:sz="6" w:space="0" w:color="124EAB"/>
              <w:left w:val="single" w:sz="6" w:space="0" w:color="124EAB"/>
              <w:bottom w:val="single" w:sz="6" w:space="0" w:color="124EAB"/>
              <w:right w:val="single" w:sz="6" w:space="0" w:color="124EAB"/>
            </w:tcBorders>
            <w:shd w:val="clear" w:color="auto" w:fill="FFFFFF"/>
            <w:hideMark/>
          </w:tcPr>
          <w:p w:rsidR="00401613" w:rsidRPr="00401613" w:rsidRDefault="00401613" w:rsidP="00401613">
            <w:pPr>
              <w:spacing w:after="0" w:line="240" w:lineRule="auto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01613">
              <w:rPr>
                <w:rFonts w:ascii="Times New Roman" w:eastAsia="Times New Roman" w:hAnsi="Times New Roman" w:cs="Times New Roman"/>
                <w:color w:val="454442"/>
                <w:sz w:val="19"/>
                <w:szCs w:val="19"/>
                <w:lang w:eastAsia="ru-RU"/>
              </w:rPr>
              <w:t> </w:t>
            </w:r>
            <w:r w:rsidRPr="0040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Возможность беспрепятственного входа и выхода на территорию ДОУ</w:t>
            </w:r>
          </w:p>
        </w:tc>
        <w:tc>
          <w:tcPr>
            <w:tcW w:w="7511" w:type="dxa"/>
            <w:tcBorders>
              <w:top w:val="single" w:sz="6" w:space="0" w:color="124EAB"/>
              <w:left w:val="single" w:sz="6" w:space="0" w:color="124EAB"/>
              <w:bottom w:val="single" w:sz="6" w:space="0" w:color="124EAB"/>
              <w:right w:val="single" w:sz="6" w:space="0" w:color="124EAB"/>
            </w:tcBorders>
            <w:shd w:val="clear" w:color="auto" w:fill="FFFFFF"/>
            <w:hideMark/>
          </w:tcPr>
          <w:p w:rsidR="00401613" w:rsidRPr="00401613" w:rsidRDefault="00401613" w:rsidP="00401613">
            <w:pPr>
              <w:spacing w:after="0" w:line="240" w:lineRule="auto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</w:tr>
      <w:tr w:rsidR="00401613" w:rsidRPr="00401613" w:rsidTr="00401613">
        <w:tc>
          <w:tcPr>
            <w:tcW w:w="3276" w:type="dxa"/>
            <w:tcBorders>
              <w:top w:val="single" w:sz="6" w:space="0" w:color="124EAB"/>
              <w:left w:val="single" w:sz="6" w:space="0" w:color="124EAB"/>
              <w:bottom w:val="single" w:sz="6" w:space="0" w:color="124EAB"/>
              <w:right w:val="single" w:sz="6" w:space="0" w:color="124EAB"/>
            </w:tcBorders>
            <w:shd w:val="clear" w:color="auto" w:fill="FFFFFF"/>
            <w:hideMark/>
          </w:tcPr>
          <w:p w:rsidR="00401613" w:rsidRPr="00401613" w:rsidRDefault="00401613" w:rsidP="00401613">
            <w:pPr>
              <w:spacing w:after="0" w:line="240" w:lineRule="auto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0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  <w:r w:rsidRPr="0040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Возможность беспрепятственного входа и выхода в здание ДОУ</w:t>
            </w:r>
          </w:p>
        </w:tc>
        <w:tc>
          <w:tcPr>
            <w:tcW w:w="7511" w:type="dxa"/>
            <w:tcBorders>
              <w:top w:val="single" w:sz="6" w:space="0" w:color="124EAB"/>
              <w:left w:val="single" w:sz="6" w:space="0" w:color="124EAB"/>
              <w:bottom w:val="single" w:sz="6" w:space="0" w:color="124EAB"/>
              <w:right w:val="single" w:sz="6" w:space="0" w:color="124EAB"/>
            </w:tcBorders>
            <w:shd w:val="clear" w:color="auto" w:fill="FFFFFF"/>
            <w:hideMark/>
          </w:tcPr>
          <w:p w:rsidR="00401613" w:rsidRPr="00401613" w:rsidRDefault="00401613" w:rsidP="00401613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01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Кнопка вызова у главного входа.</w:t>
            </w:r>
          </w:p>
          <w:p w:rsidR="00401613" w:rsidRPr="00401613" w:rsidRDefault="00401613" w:rsidP="00401613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01613">
              <w:rPr>
                <w:rFonts w:ascii="Times New Roman" w:eastAsia="Times New Roman" w:hAnsi="Times New Roman" w:cs="Times New Roman"/>
                <w:color w:val="454442"/>
                <w:sz w:val="19"/>
                <w:szCs w:val="19"/>
                <w:lang w:eastAsia="ru-RU"/>
              </w:rPr>
              <w:t>Центральный вход оборудован пандусом</w:t>
            </w:r>
          </w:p>
          <w:p w:rsidR="00401613" w:rsidRPr="00401613" w:rsidRDefault="00401613" w:rsidP="00401613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0161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Вывески со шрифтом Брайля на контрастном фоне </w:t>
            </w:r>
          </w:p>
        </w:tc>
      </w:tr>
      <w:tr w:rsidR="00401613" w:rsidRPr="00401613" w:rsidTr="00401613">
        <w:tc>
          <w:tcPr>
            <w:tcW w:w="3276" w:type="dxa"/>
            <w:tcBorders>
              <w:top w:val="single" w:sz="6" w:space="0" w:color="124EAB"/>
              <w:left w:val="single" w:sz="6" w:space="0" w:color="124EAB"/>
              <w:bottom w:val="single" w:sz="6" w:space="0" w:color="124EAB"/>
              <w:right w:val="single" w:sz="6" w:space="0" w:color="124EAB"/>
            </w:tcBorders>
            <w:shd w:val="clear" w:color="auto" w:fill="FFFFFF"/>
            <w:hideMark/>
          </w:tcPr>
          <w:p w:rsidR="00401613" w:rsidRPr="00401613" w:rsidRDefault="00401613" w:rsidP="00401613">
            <w:pPr>
              <w:spacing w:after="0" w:line="240" w:lineRule="auto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0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для индивидуальной мобильности детей-инвалидов</w:t>
            </w:r>
          </w:p>
        </w:tc>
        <w:tc>
          <w:tcPr>
            <w:tcW w:w="7511" w:type="dxa"/>
            <w:tcBorders>
              <w:top w:val="single" w:sz="6" w:space="0" w:color="124EAB"/>
              <w:left w:val="single" w:sz="6" w:space="0" w:color="124EAB"/>
              <w:bottom w:val="single" w:sz="6" w:space="0" w:color="124EAB"/>
              <w:right w:val="single" w:sz="6" w:space="0" w:color="124EAB"/>
            </w:tcBorders>
            <w:shd w:val="clear" w:color="auto" w:fill="FFFFFF"/>
            <w:hideMark/>
          </w:tcPr>
          <w:p w:rsidR="00401613" w:rsidRPr="00401613" w:rsidRDefault="00401613" w:rsidP="00401613">
            <w:pPr>
              <w:spacing w:after="0" w:line="240" w:lineRule="auto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01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Отсутствуют.</w:t>
            </w:r>
          </w:p>
        </w:tc>
      </w:tr>
      <w:tr w:rsidR="00401613" w:rsidRPr="00401613" w:rsidTr="00401613">
        <w:tc>
          <w:tcPr>
            <w:tcW w:w="3276" w:type="dxa"/>
            <w:tcBorders>
              <w:top w:val="single" w:sz="6" w:space="0" w:color="124EAB"/>
              <w:left w:val="single" w:sz="6" w:space="0" w:color="124EAB"/>
              <w:bottom w:val="single" w:sz="6" w:space="0" w:color="124EAB"/>
              <w:right w:val="single" w:sz="6" w:space="0" w:color="124EAB"/>
            </w:tcBorders>
            <w:shd w:val="clear" w:color="auto" w:fill="FFFFFF"/>
            <w:hideMark/>
          </w:tcPr>
          <w:p w:rsidR="00401613" w:rsidRPr="00401613" w:rsidRDefault="00401613" w:rsidP="00401613">
            <w:pPr>
              <w:spacing w:after="0" w:line="240" w:lineRule="auto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0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Использование при </w:t>
            </w:r>
            <w:r w:rsidRPr="0040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реализации образовательных программ электронного обучения и дистанционных образовательных технологий</w:t>
            </w:r>
          </w:p>
        </w:tc>
        <w:tc>
          <w:tcPr>
            <w:tcW w:w="7511" w:type="dxa"/>
            <w:tcBorders>
              <w:top w:val="single" w:sz="6" w:space="0" w:color="124EAB"/>
              <w:left w:val="single" w:sz="6" w:space="0" w:color="124EAB"/>
              <w:bottom w:val="single" w:sz="6" w:space="0" w:color="124EAB"/>
              <w:right w:val="single" w:sz="6" w:space="0" w:color="124EAB"/>
            </w:tcBorders>
            <w:shd w:val="clear" w:color="auto" w:fill="FFFFFF"/>
            <w:hideMark/>
          </w:tcPr>
          <w:p w:rsidR="00401613" w:rsidRPr="00401613" w:rsidRDefault="00401613" w:rsidP="00401613">
            <w:pPr>
              <w:spacing w:after="0" w:line="240" w:lineRule="auto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01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 Реализация образовательных программ не предусматривает </w:t>
            </w:r>
            <w:r w:rsidRPr="00401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применение программ электронного обучения и дистанционных образовательных технологий.</w:t>
            </w:r>
          </w:p>
        </w:tc>
      </w:tr>
      <w:tr w:rsidR="00401613" w:rsidRPr="00401613" w:rsidTr="00401613">
        <w:tc>
          <w:tcPr>
            <w:tcW w:w="3276" w:type="dxa"/>
            <w:tcBorders>
              <w:top w:val="single" w:sz="6" w:space="0" w:color="124EAB"/>
              <w:left w:val="single" w:sz="6" w:space="0" w:color="124EAB"/>
              <w:bottom w:val="single" w:sz="6" w:space="0" w:color="124EAB"/>
              <w:right w:val="single" w:sz="6" w:space="0" w:color="124EAB"/>
            </w:tcBorders>
            <w:shd w:val="clear" w:color="auto" w:fill="FFFFFF"/>
            <w:hideMark/>
          </w:tcPr>
          <w:p w:rsidR="00401613" w:rsidRPr="00401613" w:rsidRDefault="00401613" w:rsidP="00401613">
            <w:pPr>
              <w:spacing w:after="0" w:line="240" w:lineRule="auto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0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Специально оборудованные учебные кабинеты, объекты для проведения практических занятий, библиотеки, объекты спорта, средства обучения и воспитания, в том числе приспособленные для использования инвалидами и лицами с</w:t>
            </w:r>
            <w:r w:rsidRPr="0040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0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ограниченными возможностями здоровья</w:t>
            </w:r>
          </w:p>
        </w:tc>
        <w:tc>
          <w:tcPr>
            <w:tcW w:w="7511" w:type="dxa"/>
            <w:tcBorders>
              <w:top w:val="single" w:sz="6" w:space="0" w:color="124EAB"/>
              <w:left w:val="single" w:sz="6" w:space="0" w:color="124EAB"/>
              <w:bottom w:val="single" w:sz="6" w:space="0" w:color="124EAB"/>
              <w:right w:val="single" w:sz="6" w:space="0" w:color="124EAB"/>
            </w:tcBorders>
            <w:shd w:val="clear" w:color="auto" w:fill="FFFFFF"/>
            <w:hideMark/>
          </w:tcPr>
          <w:p w:rsidR="00401613" w:rsidRPr="00401613" w:rsidRDefault="00401613" w:rsidP="00401613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01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01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ДОУ имеется:</w:t>
            </w:r>
          </w:p>
          <w:p w:rsidR="00401613" w:rsidRPr="00401613" w:rsidRDefault="00401613" w:rsidP="00401613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Музыкально-</w:t>
            </w:r>
            <w:r w:rsidRPr="00401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спортивный зал</w:t>
            </w:r>
            <w:r w:rsidRPr="00401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оснащённые необходимым оборудованием и пособиями для организации совместной деятельности педагогов с воспитанниками, в том числе с детьми с </w:t>
            </w:r>
            <w:proofErr w:type="spellStart"/>
            <w:r w:rsidRPr="00401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ограничеными</w:t>
            </w:r>
            <w:proofErr w:type="spellEnd"/>
            <w:r w:rsidRPr="00401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возможностями здоровья, с детьми-инвалидами по художественно-эстетическому направлению и проведения физкультурных занятий и физкультурно-оздоровительных мероприятий.</w:t>
            </w:r>
          </w:p>
          <w:p w:rsidR="00401613" w:rsidRPr="00401613" w:rsidRDefault="00401613" w:rsidP="00401613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01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016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Группы</w:t>
            </w:r>
            <w:r w:rsidRPr="00401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которых создана развивающая предметно-пространственная среда с учётом возрастных особенностей детей. В каждой возрастной группе образовательная среда обеспечивает игровую, познавательную, исследовательскую, двигательную, коммуникативную и др. деятельность.</w:t>
            </w:r>
          </w:p>
          <w:p w:rsidR="00401613" w:rsidRPr="00401613" w:rsidRDefault="00401613" w:rsidP="00401613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Комната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Монтессори</w:t>
            </w:r>
            <w:proofErr w:type="spellEnd"/>
          </w:p>
        </w:tc>
      </w:tr>
      <w:tr w:rsidR="00401613" w:rsidRPr="00401613" w:rsidTr="00401613">
        <w:tc>
          <w:tcPr>
            <w:tcW w:w="3276" w:type="dxa"/>
            <w:tcBorders>
              <w:top w:val="single" w:sz="6" w:space="0" w:color="124EAB"/>
              <w:left w:val="single" w:sz="6" w:space="0" w:color="124EAB"/>
              <w:bottom w:val="single" w:sz="6" w:space="0" w:color="124EAB"/>
              <w:right w:val="single" w:sz="6" w:space="0" w:color="124EAB"/>
            </w:tcBorders>
            <w:shd w:val="clear" w:color="auto" w:fill="FFFFFF"/>
            <w:hideMark/>
          </w:tcPr>
          <w:p w:rsidR="00401613" w:rsidRPr="00401613" w:rsidRDefault="00401613" w:rsidP="00401613">
            <w:pPr>
              <w:spacing w:after="0" w:line="240" w:lineRule="auto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01613">
              <w:rPr>
                <w:rFonts w:ascii="Times New Roman" w:eastAsia="Times New Roman" w:hAnsi="Times New Roman" w:cs="Times New Roman"/>
                <w:color w:val="454442"/>
                <w:sz w:val="19"/>
                <w:szCs w:val="19"/>
                <w:lang w:eastAsia="ru-RU"/>
              </w:rPr>
              <w:t> </w:t>
            </w:r>
            <w:r w:rsidRPr="0040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7511" w:type="dxa"/>
            <w:tcBorders>
              <w:top w:val="single" w:sz="6" w:space="0" w:color="124EAB"/>
              <w:left w:val="single" w:sz="6" w:space="0" w:color="124EAB"/>
              <w:bottom w:val="single" w:sz="6" w:space="0" w:color="124EAB"/>
              <w:right w:val="single" w:sz="6" w:space="0" w:color="124EAB"/>
            </w:tcBorders>
            <w:shd w:val="clear" w:color="auto" w:fill="FFFFFF"/>
            <w:hideMark/>
          </w:tcPr>
          <w:p w:rsidR="00401613" w:rsidRPr="00401613" w:rsidRDefault="00401613" w:rsidP="00401613">
            <w:pPr>
              <w:spacing w:after="0" w:line="240" w:lineRule="auto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01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Ребёнок с ограниченными возможностями здоровья или ребёнок-инвалид в ДОУ обеспечивается горячим питанием. Организация питания соответствует нормативно-правовым актам, регламентирующим порядок оказания данной государственной услуги.</w:t>
            </w:r>
          </w:p>
        </w:tc>
      </w:tr>
      <w:tr w:rsidR="00401613" w:rsidRPr="00401613" w:rsidTr="00401613">
        <w:tc>
          <w:tcPr>
            <w:tcW w:w="3276" w:type="dxa"/>
            <w:tcBorders>
              <w:top w:val="single" w:sz="6" w:space="0" w:color="124EAB"/>
              <w:left w:val="single" w:sz="6" w:space="0" w:color="124EAB"/>
              <w:bottom w:val="single" w:sz="6" w:space="0" w:color="124EAB"/>
              <w:right w:val="single" w:sz="6" w:space="0" w:color="124EAB"/>
            </w:tcBorders>
            <w:shd w:val="clear" w:color="auto" w:fill="FFFFFF"/>
            <w:hideMark/>
          </w:tcPr>
          <w:p w:rsidR="00401613" w:rsidRPr="00401613" w:rsidRDefault="00401613" w:rsidP="00401613">
            <w:pPr>
              <w:spacing w:after="0" w:line="240" w:lineRule="auto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0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7511" w:type="dxa"/>
            <w:tcBorders>
              <w:top w:val="single" w:sz="6" w:space="0" w:color="124EAB"/>
              <w:left w:val="single" w:sz="6" w:space="0" w:color="124EAB"/>
              <w:bottom w:val="single" w:sz="6" w:space="0" w:color="124EAB"/>
              <w:right w:val="single" w:sz="6" w:space="0" w:color="124EAB"/>
            </w:tcBorders>
            <w:shd w:val="clear" w:color="auto" w:fill="FFFFFF"/>
            <w:hideMark/>
          </w:tcPr>
          <w:p w:rsidR="00401613" w:rsidRPr="00401613" w:rsidRDefault="00401613" w:rsidP="00401613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01613">
              <w:rPr>
                <w:rFonts w:ascii="Tahoma" w:eastAsia="Times New Roman" w:hAnsi="Tahoma" w:cs="Tahoma"/>
                <w:color w:val="454442"/>
                <w:sz w:val="19"/>
                <w:szCs w:val="19"/>
                <w:shd w:val="clear" w:color="auto" w:fill="FFFFFF"/>
                <w:lang w:eastAsia="ru-RU"/>
              </w:rPr>
              <w:t> </w:t>
            </w:r>
            <w:r w:rsidRPr="00401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ДОУ создана система необходимых условий, обеспечивающих сохранение и укрепление физического и психического здоровья воспитанников, в том числе инвалидов и лиц с ограниченными возможностями здоровья.</w:t>
            </w:r>
          </w:p>
          <w:p w:rsidR="00401613" w:rsidRPr="00401613" w:rsidRDefault="00401613" w:rsidP="00401613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01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Вся работа детского сада строится на принципах охраны жизни и здоровья детей, инвалидов и лиц с ограниченными возможностями здоровья.</w:t>
            </w:r>
          </w:p>
          <w:p w:rsidR="00401613" w:rsidRPr="00401613" w:rsidRDefault="00401613" w:rsidP="00401613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01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Созданы специальные педагогические условия для образовательной деятельности детей с ограниченными возможностями здоровья, ребёнка-инвалида:</w:t>
            </w:r>
          </w:p>
          <w:p w:rsidR="00401613" w:rsidRPr="00401613" w:rsidRDefault="00401613" w:rsidP="00401613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01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разработаны </w:t>
            </w:r>
            <w:bookmarkStart w:id="0" w:name="_GoBack"/>
            <w:bookmarkEnd w:id="0"/>
            <w:r w:rsidRPr="00401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коррекционные программы;</w:t>
            </w:r>
          </w:p>
          <w:p w:rsidR="00401613" w:rsidRPr="00401613" w:rsidRDefault="00401613" w:rsidP="00401613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01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создании условий образовательной деятельности в ДОУ учитываются психофизические особенности развития и индивидуальные возможности детей;</w:t>
            </w:r>
          </w:p>
          <w:p w:rsidR="00401613" w:rsidRPr="00401613" w:rsidRDefault="00401613" w:rsidP="00401613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01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обеспечение щадящего режима при организации </w:t>
            </w:r>
            <w:r w:rsidRPr="00401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образовательного процесса;</w:t>
            </w:r>
          </w:p>
          <w:p w:rsidR="00401613" w:rsidRPr="00401613" w:rsidRDefault="00401613" w:rsidP="00401613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01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чередование индивидуальных и подгрупповых занятий;</w:t>
            </w:r>
          </w:p>
          <w:p w:rsidR="00401613" w:rsidRPr="00401613" w:rsidRDefault="00401613" w:rsidP="00401613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01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снижение темповых нагрузок;</w:t>
            </w:r>
          </w:p>
          <w:p w:rsidR="00401613" w:rsidRPr="00401613" w:rsidRDefault="00401613" w:rsidP="00401613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01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стимулирующая помощь взрослого;</w:t>
            </w:r>
          </w:p>
          <w:p w:rsidR="00401613" w:rsidRPr="00401613" w:rsidRDefault="00401613" w:rsidP="00401613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01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чередование видов деятельности;</w:t>
            </w:r>
          </w:p>
          <w:p w:rsidR="00401613" w:rsidRPr="00401613" w:rsidRDefault="00401613" w:rsidP="00401613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01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подбор специального дидактического материала и т.д.</w:t>
            </w:r>
          </w:p>
        </w:tc>
      </w:tr>
      <w:tr w:rsidR="00401613" w:rsidRPr="00401613" w:rsidTr="00401613">
        <w:tc>
          <w:tcPr>
            <w:tcW w:w="3276" w:type="dxa"/>
            <w:tcBorders>
              <w:top w:val="single" w:sz="6" w:space="0" w:color="124EAB"/>
              <w:left w:val="single" w:sz="6" w:space="0" w:color="124EAB"/>
              <w:bottom w:val="single" w:sz="6" w:space="0" w:color="124EAB"/>
              <w:right w:val="single" w:sz="6" w:space="0" w:color="124EAB"/>
            </w:tcBorders>
            <w:shd w:val="clear" w:color="auto" w:fill="FFFFFF"/>
            <w:hideMark/>
          </w:tcPr>
          <w:p w:rsidR="00401613" w:rsidRPr="00401613" w:rsidRDefault="00401613" w:rsidP="00401613">
            <w:pPr>
              <w:spacing w:after="0" w:line="240" w:lineRule="auto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0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7511" w:type="dxa"/>
            <w:tcBorders>
              <w:top w:val="single" w:sz="6" w:space="0" w:color="124EAB"/>
              <w:left w:val="single" w:sz="6" w:space="0" w:color="124EAB"/>
              <w:bottom w:val="single" w:sz="6" w:space="0" w:color="124EAB"/>
              <w:right w:val="single" w:sz="6" w:space="0" w:color="124EAB"/>
            </w:tcBorders>
            <w:shd w:val="clear" w:color="auto" w:fill="FFFFFF"/>
            <w:hideMark/>
          </w:tcPr>
          <w:p w:rsidR="00401613" w:rsidRPr="00401613" w:rsidRDefault="00401613" w:rsidP="00401613">
            <w:pPr>
              <w:spacing w:after="0" w:line="240" w:lineRule="auto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01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На сайте ДОУ имеется версия для </w:t>
            </w:r>
            <w:proofErr w:type="gramStart"/>
            <w:r w:rsidRPr="00401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слабовидящих</w:t>
            </w:r>
            <w:proofErr w:type="gramEnd"/>
            <w:r w:rsidRPr="00401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01613" w:rsidRPr="00401613" w:rsidTr="00401613">
        <w:tc>
          <w:tcPr>
            <w:tcW w:w="3276" w:type="dxa"/>
            <w:tcBorders>
              <w:top w:val="single" w:sz="6" w:space="0" w:color="124EAB"/>
              <w:left w:val="single" w:sz="6" w:space="0" w:color="124EAB"/>
              <w:bottom w:val="single" w:sz="6" w:space="0" w:color="124EAB"/>
              <w:right w:val="single" w:sz="6" w:space="0" w:color="124EAB"/>
            </w:tcBorders>
            <w:shd w:val="clear" w:color="auto" w:fill="FFFFFF"/>
            <w:hideMark/>
          </w:tcPr>
          <w:p w:rsidR="00401613" w:rsidRPr="00401613" w:rsidRDefault="00401613" w:rsidP="00401613">
            <w:pPr>
              <w:spacing w:after="0" w:line="240" w:lineRule="auto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0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Наличие специальных технических средств обучения коллективного и индивидуального пользования инвалидов и лиц с ограниченными возможностями здоровья</w:t>
            </w:r>
          </w:p>
        </w:tc>
        <w:tc>
          <w:tcPr>
            <w:tcW w:w="7511" w:type="dxa"/>
            <w:tcBorders>
              <w:top w:val="single" w:sz="6" w:space="0" w:color="124EAB"/>
              <w:left w:val="single" w:sz="6" w:space="0" w:color="124EAB"/>
              <w:bottom w:val="single" w:sz="6" w:space="0" w:color="124EAB"/>
              <w:right w:val="single" w:sz="6" w:space="0" w:color="124EAB"/>
            </w:tcBorders>
            <w:shd w:val="clear" w:color="auto" w:fill="FFFFFF"/>
            <w:hideMark/>
          </w:tcPr>
          <w:p w:rsidR="00401613" w:rsidRPr="00401613" w:rsidRDefault="00401613" w:rsidP="00401613">
            <w:pPr>
              <w:spacing w:after="0" w:line="240" w:lineRule="auto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01613">
              <w:rPr>
                <w:rFonts w:ascii="Tahoma" w:eastAsia="Times New Roman" w:hAnsi="Tahoma" w:cs="Tahoma"/>
                <w:color w:val="454442"/>
                <w:sz w:val="19"/>
                <w:szCs w:val="19"/>
                <w:shd w:val="clear" w:color="auto" w:fill="FFFFFF"/>
                <w:lang w:eastAsia="ru-RU"/>
              </w:rPr>
              <w:t> </w:t>
            </w:r>
            <w:r w:rsidRPr="00401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организации совместной и самостоятельной деятельности воспитанников, в том числе инвалидов и лиц с ограниченными возможностями здоровья имеется коррекционное оборудование:  мягкие маты, набивные мячи, массажные дорожки, большое количество дидактических игр для развития мелкой моторики, речи, внимания, памяти и т.д.</w:t>
            </w:r>
          </w:p>
        </w:tc>
      </w:tr>
      <w:tr w:rsidR="00401613" w:rsidRPr="00401613" w:rsidTr="00401613">
        <w:tc>
          <w:tcPr>
            <w:tcW w:w="3276" w:type="dxa"/>
            <w:tcBorders>
              <w:top w:val="single" w:sz="6" w:space="0" w:color="124EAB"/>
              <w:left w:val="single" w:sz="6" w:space="0" w:color="124EAB"/>
              <w:bottom w:val="single" w:sz="6" w:space="0" w:color="124EAB"/>
              <w:right w:val="single" w:sz="6" w:space="0" w:color="124EAB"/>
            </w:tcBorders>
            <w:shd w:val="clear" w:color="auto" w:fill="FFFFFF"/>
            <w:hideMark/>
          </w:tcPr>
          <w:p w:rsidR="00401613" w:rsidRPr="00401613" w:rsidRDefault="00401613" w:rsidP="00401613">
            <w:pPr>
              <w:spacing w:after="0" w:line="240" w:lineRule="auto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0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Наличие общежития, интерната, в том числе </w:t>
            </w:r>
            <w:proofErr w:type="gramStart"/>
            <w:r w:rsidRPr="0040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приспособленных</w:t>
            </w:r>
            <w:proofErr w:type="gramEnd"/>
            <w:r w:rsidRPr="0040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7511" w:type="dxa"/>
            <w:tcBorders>
              <w:top w:val="single" w:sz="6" w:space="0" w:color="124EAB"/>
              <w:left w:val="single" w:sz="6" w:space="0" w:color="124EAB"/>
              <w:bottom w:val="single" w:sz="6" w:space="0" w:color="124EAB"/>
              <w:right w:val="single" w:sz="6" w:space="0" w:color="124EAB"/>
            </w:tcBorders>
            <w:shd w:val="clear" w:color="auto" w:fill="FFFFFF"/>
            <w:hideMark/>
          </w:tcPr>
          <w:p w:rsidR="00401613" w:rsidRPr="00401613" w:rsidRDefault="00401613" w:rsidP="00401613">
            <w:pPr>
              <w:spacing w:after="0" w:line="240" w:lineRule="auto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401613">
              <w:rPr>
                <w:rFonts w:ascii="Tahoma" w:eastAsia="Times New Roman" w:hAnsi="Tahoma" w:cs="Tahoma"/>
                <w:color w:val="454442"/>
                <w:sz w:val="19"/>
                <w:szCs w:val="19"/>
                <w:shd w:val="clear" w:color="auto" w:fill="FFFFFF"/>
                <w:lang w:eastAsia="ru-RU"/>
              </w:rPr>
              <w:t> </w:t>
            </w:r>
            <w:r w:rsidRPr="00401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Общежитие и интернат отсутствуют</w:t>
            </w:r>
            <w:r w:rsidRPr="0040161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.</w:t>
            </w:r>
          </w:p>
        </w:tc>
      </w:tr>
    </w:tbl>
    <w:p w:rsidR="00D33BE8" w:rsidRDefault="00D33BE8"/>
    <w:sectPr w:rsidR="00D3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C2"/>
    <w:rsid w:val="00401613"/>
    <w:rsid w:val="00454CC2"/>
    <w:rsid w:val="00C91AE4"/>
    <w:rsid w:val="00D3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2021-09-05T18:15:00Z</dcterms:created>
  <dcterms:modified xsi:type="dcterms:W3CDTF">2021-09-05T18:15:00Z</dcterms:modified>
</cp:coreProperties>
</file>